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349" w:type="dxa"/>
        <w:tblInd w:w="-431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2D5E23" w14:paraId="30E6DC7B" w14:textId="77777777" w:rsidTr="00B90131">
        <w:tc>
          <w:tcPr>
            <w:tcW w:w="7372" w:type="dxa"/>
          </w:tcPr>
          <w:p w14:paraId="4F81396F" w14:textId="3D4FF11D" w:rsidR="002D5E23" w:rsidRP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游ゴシック" w:eastAsia="游ゴシック" w:hAnsi="游ゴシック" w:cs="HGP創英角ﾎﾟｯﾌﾟ体"/>
                <w:b/>
                <w:bCs/>
                <w:sz w:val="40"/>
                <w:szCs w:val="40"/>
              </w:rPr>
            </w:pPr>
            <w:r w:rsidRPr="002D5E23">
              <w:rPr>
                <w:rFonts w:ascii="游ゴシック" w:eastAsia="游ゴシック" w:hAnsi="游ゴシック" w:cs="HGP創英角ﾎﾟｯﾌﾟ体" w:hint="eastAsia"/>
                <w:b/>
                <w:bCs/>
                <w:sz w:val="28"/>
                <w:szCs w:val="28"/>
              </w:rPr>
              <w:t>令和５年度樹木医技術普及講座（対面式・W</w:t>
            </w:r>
            <w:r w:rsidRPr="002D5E23">
              <w:rPr>
                <w:rFonts w:ascii="游ゴシック" w:eastAsia="游ゴシック" w:hAnsi="游ゴシック" w:cs="HGP創英角ﾎﾟｯﾌﾟ体"/>
                <w:b/>
                <w:bCs/>
                <w:sz w:val="28"/>
                <w:szCs w:val="28"/>
              </w:rPr>
              <w:t>EB</w:t>
            </w:r>
            <w:r w:rsidRPr="002D5E23">
              <w:rPr>
                <w:rFonts w:ascii="游ゴシック" w:eastAsia="游ゴシック" w:hAnsi="游ゴシック" w:cs="HGP創英角ﾎﾟｯﾌﾟ体" w:hint="eastAsia"/>
                <w:b/>
                <w:bCs/>
                <w:sz w:val="28"/>
                <w:szCs w:val="28"/>
              </w:rPr>
              <w:t>式）</w:t>
            </w:r>
          </w:p>
        </w:tc>
        <w:tc>
          <w:tcPr>
            <w:tcW w:w="2977" w:type="dxa"/>
            <w:shd w:val="clear" w:color="auto" w:fill="000000" w:themeFill="text1"/>
          </w:tcPr>
          <w:p w14:paraId="2B8538F5" w14:textId="54EAB50B" w:rsid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HGS創英角ｺﾞｼｯｸUB" w:eastAsia="HGS創英角ｺﾞｼｯｸUB" w:hAnsi="HGS創英角ｺﾞｼｯｸUB" w:cs="HGP創英角ﾎﾟｯﾌﾟ体"/>
                <w:sz w:val="32"/>
                <w:szCs w:val="32"/>
              </w:rPr>
            </w:pPr>
            <w:r w:rsidRPr="002D5E23">
              <w:rPr>
                <w:rFonts w:ascii="HGS創英角ｺﾞｼｯｸUB" w:eastAsia="HGS創英角ｺﾞｼｯｸUB" w:hAnsi="HGS創英角ｺﾞｼｯｸUB" w:cs="HGP創英角ﾎﾟｯﾌﾟ体" w:hint="eastAsia"/>
                <w:sz w:val="40"/>
                <w:szCs w:val="40"/>
              </w:rPr>
              <w:t>申込書</w:t>
            </w:r>
          </w:p>
        </w:tc>
      </w:tr>
    </w:tbl>
    <w:p w14:paraId="3BC5C5A4" w14:textId="77777777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178D45A3" w14:textId="6CE22C2E" w:rsidR="00D11C87" w:rsidRPr="0067678D" w:rsidRDefault="00D11C87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【留意事項】 必ずお読みください！</w:t>
      </w:r>
    </w:p>
    <w:p w14:paraId="21B53284" w14:textId="0CBCB12A" w:rsidR="00D11C87" w:rsidRPr="008D046C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ゴシック" w:eastAsia="游ゴシック" w:hAnsi="游ゴシック" w:cs="ＭＳ ゴシック"/>
          <w:b/>
          <w:bCs/>
          <w:color w:val="000000"/>
          <w:spacing w:val="-6"/>
          <w:kern w:val="0"/>
          <w:sz w:val="18"/>
          <w:szCs w:val="18"/>
        </w:rPr>
      </w:pPr>
      <w:r w:rsidRPr="00040D84">
        <w:rPr>
          <w:rFonts w:ascii="游明朝" w:eastAsia="游明朝" w:hAnsi="游明朝" w:cs="ＭＳ ゴシック" w:hint="eastAsia"/>
          <w:color w:val="000000"/>
          <w:spacing w:val="-6"/>
          <w:kern w:val="0"/>
          <w:sz w:val="18"/>
          <w:szCs w:val="18"/>
        </w:rPr>
        <w:t>■</w:t>
      </w:r>
      <w:r w:rsidRPr="00D11C87">
        <w:rPr>
          <w:rFonts w:ascii="游ゴシック" w:eastAsia="游ゴシック" w:hAnsi="游ゴシック" w:cs="ＭＳ ゴシック" w:hint="eastAsia"/>
          <w:b/>
          <w:bCs/>
          <w:color w:val="000000"/>
          <w:spacing w:val="40"/>
          <w:kern w:val="0"/>
          <w:sz w:val="18"/>
          <w:szCs w:val="18"/>
          <w:fitText w:val="700" w:id="-1141710848"/>
          <w:lang w:val="ja-JP"/>
        </w:rPr>
        <w:t>開催</w:t>
      </w:r>
      <w:r w:rsidRPr="00D11C87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  <w:fitText w:val="700" w:id="-1141710848"/>
          <w:lang w:val="ja-JP"/>
        </w:rPr>
        <w:t>日</w:t>
      </w:r>
      <w:r w:rsidRPr="00040D84">
        <w:rPr>
          <w:rFonts w:ascii="游明朝" w:eastAsia="游明朝" w:hAnsi="游明朝" w:cs="ＭＳ ゴシック" w:hint="eastAsia"/>
          <w:color w:val="000000"/>
          <w:spacing w:val="-6"/>
          <w:kern w:val="0"/>
          <w:sz w:val="18"/>
          <w:szCs w:val="18"/>
        </w:rPr>
        <w:t>：</w:t>
      </w:r>
      <w:r w:rsidR="008D046C"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①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対面</w:t>
      </w:r>
      <w:r w:rsidR="000F6DA1"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式・基礎</w:t>
      </w:r>
      <w:r w:rsidR="004E654D"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編</w:t>
      </w:r>
      <w:r w:rsidR="004E654D"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3</w:t>
      </w:r>
      <w:r w:rsidR="004E654D"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日間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：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令和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6年2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月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7～9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日、</w:t>
      </w:r>
      <w:r w:rsidR="008D046C"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②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WEB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式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：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令和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6年2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月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</w:rPr>
        <w:t>1～29</w:t>
      </w:r>
      <w:r w:rsidRPr="008D046C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  <w:sz w:val="18"/>
          <w:szCs w:val="18"/>
          <w:lang w:val="ja-JP"/>
        </w:rPr>
        <w:t>日</w:t>
      </w:r>
    </w:p>
    <w:p w14:paraId="3F5FC38D" w14:textId="12FC066A" w:rsidR="00D11C87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pacing w:val="-6"/>
          <w:sz w:val="18"/>
          <w:szCs w:val="18"/>
        </w:rPr>
      </w:pP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■</w:t>
      </w:r>
      <w:r w:rsidRPr="00D11C87">
        <w:rPr>
          <w:rFonts w:ascii="游ゴシック" w:eastAsia="游ゴシック" w:hAnsi="游ゴシック" w:hint="eastAsia"/>
          <w:b/>
          <w:bCs/>
          <w:color w:val="000000"/>
          <w:spacing w:val="-6"/>
          <w:kern w:val="0"/>
          <w:sz w:val="18"/>
          <w:szCs w:val="18"/>
          <w:fitText w:val="700" w:id="-1141710847"/>
        </w:rPr>
        <w:t>申</w:t>
      </w:r>
      <w:r w:rsidRPr="00D11C87">
        <w:rPr>
          <w:rFonts w:ascii="游ゴシック" w:eastAsia="游ゴシック" w:hAnsi="游ゴシック" w:hint="eastAsia"/>
          <w:b/>
          <w:bCs/>
          <w:color w:val="000000"/>
          <w:kern w:val="0"/>
          <w:sz w:val="18"/>
          <w:szCs w:val="18"/>
          <w:fitText w:val="700" w:id="-1141710847"/>
        </w:rPr>
        <w:t>込締切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：</w:t>
      </w:r>
      <w:r w:rsidRPr="00040D84">
        <w:rPr>
          <w:rFonts w:ascii="游ゴシック" w:eastAsia="游ゴシック" w:hAnsi="游ゴシック" w:hint="eastAsia"/>
          <w:b/>
          <w:bCs/>
          <w:color w:val="000000"/>
          <w:spacing w:val="-6"/>
          <w:sz w:val="18"/>
          <w:szCs w:val="18"/>
        </w:rPr>
        <w:t>①対面式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：令和6年1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月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29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日（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月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）（</w:t>
      </w:r>
      <w:r w:rsidRPr="004E71C5">
        <w:rPr>
          <w:rFonts w:ascii="游明朝" w:eastAsia="游明朝" w:hAnsi="游明朝" w:cs="Arial"/>
          <w:bCs/>
          <w:spacing w:val="-6"/>
          <w:sz w:val="18"/>
          <w:szCs w:val="18"/>
          <w:shd w:val="clear" w:color="auto" w:fill="FFFFFF"/>
        </w:rPr>
        <w:t>先着</w:t>
      </w:r>
      <w:r>
        <w:rPr>
          <w:rFonts w:ascii="游明朝" w:eastAsia="游明朝" w:hAnsi="游明朝" w:cs="Arial" w:hint="eastAsia"/>
          <w:bCs/>
          <w:spacing w:val="-6"/>
          <w:sz w:val="18"/>
          <w:szCs w:val="18"/>
          <w:shd w:val="clear" w:color="auto" w:fill="FFFFFF"/>
        </w:rPr>
        <w:t>50名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）、</w:t>
      </w:r>
      <w:r w:rsidRPr="00040D84">
        <w:rPr>
          <w:rFonts w:ascii="游ゴシック" w:eastAsia="游ゴシック" w:hAnsi="游ゴシック" w:hint="eastAsia"/>
          <w:b/>
          <w:bCs/>
          <w:color w:val="000000"/>
          <w:spacing w:val="-6"/>
          <w:sz w:val="18"/>
          <w:szCs w:val="18"/>
        </w:rPr>
        <w:t>②WEB式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：令和6年2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月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22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日（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木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）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（定員なし）</w:t>
      </w:r>
    </w:p>
    <w:p w14:paraId="57DDCAA5" w14:textId="37358522" w:rsidR="00D11C87" w:rsidRPr="004E71C5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pacing w:val="-6"/>
          <w:sz w:val="18"/>
          <w:szCs w:val="18"/>
        </w:rPr>
      </w:pP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○対面式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の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受付通知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及び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WEB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式</w:t>
      </w:r>
      <w:r w:rsidR="000F6DA1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テキスト・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配信URLは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、令和6年1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月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29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日より順次お送りします。</w:t>
      </w:r>
    </w:p>
    <w:p w14:paraId="7BC95842" w14:textId="75948A9F" w:rsidR="00D11C87" w:rsidRPr="00D11C87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pacing w:val="-6"/>
          <w:sz w:val="18"/>
          <w:szCs w:val="18"/>
        </w:rPr>
      </w:pP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○受講</w:t>
      </w:r>
      <w:r w:rsidR="00A7603D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の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キャンセルについては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、</w:t>
      </w: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各ページをご確認ください。</w:t>
      </w:r>
    </w:p>
    <w:p w14:paraId="764BD1FC" w14:textId="1B43B2D7" w:rsidR="00D11C87" w:rsidRPr="004E71C5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pacing w:val="-6"/>
          <w:sz w:val="18"/>
          <w:szCs w:val="18"/>
        </w:rPr>
      </w:pPr>
      <w:r w:rsidRPr="004E71C5"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○</w:t>
      </w:r>
      <w:r>
        <w:rPr>
          <w:rFonts w:ascii="游明朝" w:eastAsia="游明朝" w:hAnsi="游明朝" w:hint="eastAsia"/>
          <w:color w:val="000000"/>
          <w:sz w:val="20"/>
        </w:rPr>
        <w:t>申込書の</w:t>
      </w:r>
      <w:r w:rsidRPr="00C77A4D">
        <w:rPr>
          <w:rFonts w:ascii="游明朝" w:eastAsia="游明朝" w:hAnsi="游明朝" w:hint="eastAsia"/>
          <w:color w:val="000000"/>
          <w:sz w:val="20"/>
        </w:rPr>
        <w:t>到着確認は送信側（ご自身）機器にて確認いただき、</w:t>
      </w:r>
      <w:r w:rsidRPr="00C77A4D">
        <w:rPr>
          <w:rFonts w:ascii="ＤＨＰ特太ゴシック体" w:eastAsia="ＤＨＰ特太ゴシック体" w:hAnsi="游明朝" w:hint="eastAsia"/>
          <w:color w:val="000000"/>
          <w:sz w:val="20"/>
        </w:rPr>
        <w:t>当方への問い合わせはご遠慮ください。</w:t>
      </w:r>
    </w:p>
    <w:p w14:paraId="59CEC82C" w14:textId="77777777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72CC9025" w14:textId="220CA2D0" w:rsidR="0078301E" w:rsidRPr="0067678D" w:rsidRDefault="0078301E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【申込者】▼必要事項をすべてご記入ください。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235"/>
        <w:gridCol w:w="994"/>
        <w:gridCol w:w="417"/>
        <w:gridCol w:w="418"/>
        <w:gridCol w:w="417"/>
        <w:gridCol w:w="418"/>
        <w:gridCol w:w="417"/>
        <w:gridCol w:w="418"/>
        <w:gridCol w:w="418"/>
        <w:gridCol w:w="100"/>
        <w:gridCol w:w="317"/>
        <w:gridCol w:w="418"/>
        <w:gridCol w:w="257"/>
        <w:gridCol w:w="160"/>
        <w:gridCol w:w="418"/>
        <w:gridCol w:w="418"/>
        <w:gridCol w:w="1025"/>
        <w:gridCol w:w="494"/>
        <w:gridCol w:w="494"/>
        <w:gridCol w:w="494"/>
        <w:gridCol w:w="471"/>
      </w:tblGrid>
      <w:tr w:rsidR="0078301E" w:rsidRPr="007A6E42" w14:paraId="160CF1E6" w14:textId="77777777" w:rsidTr="002D5E23">
        <w:trPr>
          <w:cantSplit/>
          <w:trHeight w:val="10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C2D80C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720E5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E5D78B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申込日</w:t>
            </w:r>
          </w:p>
        </w:tc>
        <w:tc>
          <w:tcPr>
            <w:tcW w:w="39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ACDFC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tr w:rsidR="0078301E" w:rsidRPr="007A6E42" w14:paraId="74999AF9" w14:textId="77777777" w:rsidTr="002D5E23">
        <w:trPr>
          <w:cantSplit/>
          <w:trHeight w:val="13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A8C49F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4252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C6DA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5870C9" w14:textId="77777777" w:rsidR="0078301E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申し込み</w:t>
            </w:r>
          </w:p>
          <w:p w14:paraId="0EEBB5D3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コース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7428" w14:textId="2C79E81F" w:rsidR="00A7603D" w:rsidRPr="00836235" w:rsidRDefault="00A7603D" w:rsidP="00836235">
            <w:pPr>
              <w:autoSpaceDE w:val="0"/>
              <w:autoSpaceDN w:val="0"/>
              <w:spacing w:line="260" w:lineRule="exact"/>
              <w:ind w:firstLineChars="200" w:firstLine="390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□対面</w:t>
            </w:r>
            <w:r w:rsidR="00FD39F3"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式</w:t>
            </w:r>
            <w:r w:rsid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３</w:t>
            </w:r>
            <w:r w:rsidR="00FD39F3"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日間</w:t>
            </w:r>
            <w:r w:rsid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</w:t>
            </w:r>
            <w:r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2/7</w:t>
            </w:r>
            <w:r w:rsidR="00FD39F3"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～</w:t>
            </w:r>
            <w:r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9</w:t>
            </w:r>
            <w:r w:rsid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  <w:p w14:paraId="03AB1B39" w14:textId="085CDAA3" w:rsidR="0078301E" w:rsidRPr="00836235" w:rsidRDefault="00C25D02" w:rsidP="00836235">
            <w:pPr>
              <w:autoSpaceDE w:val="0"/>
              <w:autoSpaceDN w:val="0"/>
              <w:spacing w:line="26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　</w:t>
            </w:r>
            <w:r w:rsid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　　</w:t>
            </w:r>
            <w:r w:rsidRPr="00836235"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 w:rsidR="00836235">
              <w:rPr>
                <w:rFonts w:ascii="游ゴシック" w:eastAsia="游ゴシック" w:hAnsi="游ゴシック" w:cs="ＭＳ 明朝" w:hint="eastAsia"/>
                <w:b/>
                <w:bCs/>
              </w:rPr>
              <w:t>式（□</w:t>
            </w:r>
            <w:r w:rsidRP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コース①　□コース②</w:t>
            </w:r>
            <w:r w:rsidR="00836235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  <w:p w14:paraId="56401CB1" w14:textId="598E1825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9A48BA">
              <w:rPr>
                <w:rFonts w:ascii="游明朝" w:eastAsia="游明朝" w:hAnsi="游明朝" w:hint="eastAsia"/>
                <w:spacing w:val="-4"/>
                <w:sz w:val="20"/>
              </w:rPr>
              <w:t>↑</w:t>
            </w:r>
            <w:r w:rsidRPr="00D10EA5">
              <w:rPr>
                <w:rFonts w:ascii="游明朝" w:eastAsia="游明朝" w:hAnsi="游明朝" w:hint="eastAsia"/>
                <w:spacing w:val="-10"/>
                <w:sz w:val="20"/>
              </w:rPr>
              <w:t>ご希望のコースに</w:t>
            </w:r>
            <w:r w:rsidR="00630956">
              <w:rPr>
                <w:rFonts w:ascii="ＭＳ 明朝" w:hAnsi="ＭＳ 明朝" w:cs="ＭＳ 明朝" w:hint="eastAsia"/>
                <w:spacing w:val="-10"/>
                <w:sz w:val="20"/>
              </w:rPr>
              <w:t>☑</w:t>
            </w:r>
            <w:r w:rsidRPr="00D10EA5">
              <w:rPr>
                <w:rFonts w:ascii="游明朝" w:eastAsia="游明朝" w:hAnsi="游明朝" w:hint="eastAsia"/>
                <w:spacing w:val="-10"/>
                <w:sz w:val="20"/>
              </w:rPr>
              <w:t>を入れてください。</w:t>
            </w:r>
          </w:p>
        </w:tc>
      </w:tr>
      <w:tr w:rsidR="00A4473A" w:rsidRPr="007A6E42" w14:paraId="4C2C0F7E" w14:textId="77777777" w:rsidTr="00B219BB">
        <w:trPr>
          <w:cantSplit/>
          <w:trHeight w:val="292"/>
          <w:jc w:val="center"/>
        </w:trPr>
        <w:tc>
          <w:tcPr>
            <w:tcW w:w="102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5F4B3" w14:textId="7B836DC2" w:rsidR="00FD755A" w:rsidRPr="00B219BB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</w:rPr>
            </w:pPr>
            <w:r w:rsidRPr="00B219BB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</w:rPr>
              <w:t>↓CPD登録希望の方は</w:t>
            </w:r>
            <w:r w:rsidR="00FD755A" w:rsidRPr="00B219BB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</w:rPr>
              <w:t>下欄にご記入ください</w:t>
            </w:r>
            <w:r w:rsidR="00B219BB" w:rsidRPr="00B219BB">
              <w:rPr>
                <w:rFonts w:ascii="游明朝" w:eastAsia="游明朝" w:hAnsi="游明朝" w:hint="eastAsia"/>
                <w:spacing w:val="-8"/>
                <w:sz w:val="20"/>
              </w:rPr>
              <w:t>（</w:t>
            </w:r>
            <w:r w:rsidR="00FD755A" w:rsidRPr="00B219BB">
              <w:rPr>
                <w:rFonts w:ascii="游明朝" w:eastAsia="游明朝" w:hAnsi="游明朝" w:hint="eastAsia"/>
                <w:spacing w:val="-8"/>
                <w:sz w:val="20"/>
              </w:rPr>
              <w:t>記載がない場合は登録</w:t>
            </w:r>
            <w:r w:rsidR="00B219BB" w:rsidRPr="00B219BB">
              <w:rPr>
                <w:rFonts w:ascii="游明朝" w:eastAsia="游明朝" w:hAnsi="游明朝" w:hint="eastAsia"/>
                <w:spacing w:val="-8"/>
                <w:sz w:val="20"/>
              </w:rPr>
              <w:t>は行いません）</w:t>
            </w:r>
            <w:r w:rsidR="00FD755A" w:rsidRPr="00B219BB">
              <w:rPr>
                <w:rFonts w:ascii="游明朝" w:eastAsia="游明朝" w:hAnsi="游明朝" w:hint="eastAsia"/>
                <w:spacing w:val="-8"/>
                <w:sz w:val="20"/>
              </w:rPr>
              <w:t>。</w:t>
            </w:r>
          </w:p>
          <w:p w14:paraId="43DB3925" w14:textId="642577B9" w:rsidR="00A4473A" w:rsidRPr="007819CD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pacing w:val="-8"/>
                <w:sz w:val="20"/>
              </w:rPr>
            </w:pPr>
            <w:r w:rsidRPr="007819CD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※建設系</w:t>
            </w:r>
            <w:r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CPD</w:t>
            </w:r>
            <w:r w:rsidRPr="007819CD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証明書は</w:t>
            </w:r>
            <w:r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配信ページよりダウンロード（無料）</w:t>
            </w:r>
            <w:r w:rsidR="000A7BB7"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してご利用ください</w:t>
            </w:r>
            <w:r>
              <w:rPr>
                <w:rFonts w:ascii="游明朝" w:eastAsia="游明朝" w:hAnsi="游明朝" w:hint="eastAsia"/>
                <w:spacing w:val="-8"/>
                <w:sz w:val="16"/>
                <w:szCs w:val="16"/>
              </w:rPr>
              <w:t>。</w:t>
            </w:r>
          </w:p>
        </w:tc>
      </w:tr>
      <w:tr w:rsidR="00FD755A" w:rsidRPr="001340AF" w14:paraId="5900E1A5" w14:textId="77777777" w:rsidTr="00B2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7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AC94" w14:textId="77777777" w:rsidR="00FD755A" w:rsidRDefault="00FD755A" w:rsidP="00A7603D">
            <w:pPr>
              <w:spacing w:line="260" w:lineRule="exact"/>
              <w:ind w:left="-34"/>
              <w:jc w:val="center"/>
            </w:pPr>
            <w:r>
              <w:rPr>
                <w:rFonts w:hint="eastAsia"/>
              </w:rPr>
              <w:t>CPD</w:t>
            </w:r>
            <w:r>
              <w:rPr>
                <w:rFonts w:hint="eastAsia"/>
              </w:rPr>
              <w:t>登録</w:t>
            </w:r>
          </w:p>
          <w:p w14:paraId="3C8D930A" w14:textId="77777777" w:rsidR="00FD755A" w:rsidRDefault="00FD755A" w:rsidP="00A7603D">
            <w:pPr>
              <w:spacing w:line="260" w:lineRule="exact"/>
              <w:ind w:left="-34"/>
              <w:jc w:val="center"/>
            </w:pPr>
            <w:r>
              <w:rPr>
                <w:rFonts w:hint="eastAsia"/>
              </w:rPr>
              <w:t>希望者のみ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C85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造園</w:t>
            </w:r>
          </w:p>
          <w:p w14:paraId="4F68860D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（12桁）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2DEDA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3826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D34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15ECE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EE4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7499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024F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FE2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129F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4802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4A59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4756E" w14:textId="4710ABFD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9B77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樹木医</w:t>
            </w:r>
          </w:p>
          <w:p w14:paraId="7C90BE33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DA68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AA0EC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C5EB1" w14:textId="47FA38B1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87F0" w14:textId="43122C79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DD60AB" w14:textId="4E03B52D" w:rsidR="00FD755A" w:rsidRDefault="000D26D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78657A4" wp14:editId="184D7721">
            <wp:simplePos x="0" y="0"/>
            <wp:positionH relativeFrom="column">
              <wp:posOffset>3427730</wp:posOffset>
            </wp:positionH>
            <wp:positionV relativeFrom="paragraph">
              <wp:posOffset>51435</wp:posOffset>
            </wp:positionV>
            <wp:extent cx="2275840" cy="1277620"/>
            <wp:effectExtent l="0" t="0" r="0" b="0"/>
            <wp:wrapNone/>
            <wp:docPr id="2083709127" name="図 208370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439" t="65281" r="1080" b="12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3627C06" wp14:editId="46ED5BE2">
            <wp:simplePos x="0" y="0"/>
            <wp:positionH relativeFrom="column">
              <wp:posOffset>955514</wp:posOffset>
            </wp:positionH>
            <wp:positionV relativeFrom="paragraph">
              <wp:posOffset>51435</wp:posOffset>
            </wp:positionV>
            <wp:extent cx="2328545" cy="1277620"/>
            <wp:effectExtent l="0" t="0" r="0" b="0"/>
            <wp:wrapNone/>
            <wp:docPr id="1679998063" name="図 1679998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23EE8" w14:textId="28DE1644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0C452BA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6A67A91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945BE" wp14:editId="5351BC4B">
                <wp:simplePos x="0" y="0"/>
                <wp:positionH relativeFrom="column">
                  <wp:posOffset>4432774</wp:posOffset>
                </wp:positionH>
                <wp:positionV relativeFrom="paragraph">
                  <wp:posOffset>154305</wp:posOffset>
                </wp:positionV>
                <wp:extent cx="390525" cy="265430"/>
                <wp:effectExtent l="0" t="0" r="28575" b="20320"/>
                <wp:wrapNone/>
                <wp:docPr id="2073275213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54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7B7DA" id="楕円 2" o:spid="_x0000_s1026" style="position:absolute;left:0;text-align:left;margin-left:349.05pt;margin-top:12.15pt;width:30.7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" filled="f" strokecolor="white [3212]" strokeweight="2pt">
                <v:textbox inset="5.85pt,.7pt,5.85pt,.7pt"/>
              </v:oval>
            </w:pict>
          </mc:Fallback>
        </mc:AlternateContent>
      </w:r>
    </w:p>
    <w:p w14:paraId="7BB8F413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3D77E" wp14:editId="01B17320">
                <wp:simplePos x="0" y="0"/>
                <wp:positionH relativeFrom="column">
                  <wp:posOffset>2312670</wp:posOffset>
                </wp:positionH>
                <wp:positionV relativeFrom="paragraph">
                  <wp:posOffset>100965</wp:posOffset>
                </wp:positionV>
                <wp:extent cx="964565" cy="265430"/>
                <wp:effectExtent l="0" t="0" r="26035" b="20320"/>
                <wp:wrapNone/>
                <wp:docPr id="2008603846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2654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44DF85" id="楕円 1" o:spid="_x0000_s1026" style="position:absolute;left:0;text-align:left;margin-left:182.1pt;margin-top:7.95pt;width:75.9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" filled="f" strokecolor="white [3212]" strokeweight="2pt">
                <v:textbox inset="5.85pt,.7pt,5.85pt,.7pt"/>
              </v:oval>
            </w:pict>
          </mc:Fallback>
        </mc:AlternateContent>
      </w:r>
    </w:p>
    <w:p w14:paraId="01787039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475DCCE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0346B99" w14:textId="77777777" w:rsidR="00FD755A" w:rsidRDefault="00FD755A" w:rsidP="00A7603D">
      <w:pPr>
        <w:autoSpaceDE w:val="0"/>
        <w:autoSpaceDN w:val="0"/>
        <w:spacing w:line="240" w:lineRule="exact"/>
        <w:jc w:val="left"/>
        <w:rPr>
          <w:rFonts w:ascii="游明朝" w:eastAsia="游明朝" w:hAnsi="游明朝"/>
          <w:spacing w:val="-8"/>
          <w:sz w:val="20"/>
        </w:rPr>
      </w:pPr>
    </w:p>
    <w:p w14:paraId="73A239E4" w14:textId="77777777" w:rsidR="00A7603D" w:rsidRPr="007819CD" w:rsidRDefault="00A7603D" w:rsidP="00A7603D">
      <w:pPr>
        <w:autoSpaceDE w:val="0"/>
        <w:autoSpaceDN w:val="0"/>
        <w:spacing w:line="240" w:lineRule="exact"/>
        <w:jc w:val="left"/>
        <w:rPr>
          <w:rFonts w:ascii="游明朝" w:eastAsia="游明朝" w:hAnsi="游明朝"/>
          <w:spacing w:val="-8"/>
          <w:sz w:val="20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9229"/>
      </w:tblGrid>
      <w:tr w:rsidR="0078301E" w:rsidRPr="007A6E42" w14:paraId="065C747A" w14:textId="77777777" w:rsidTr="00B219BB">
        <w:trPr>
          <w:cantSplit/>
          <w:jc w:val="center"/>
        </w:trPr>
        <w:tc>
          <w:tcPr>
            <w:tcW w:w="1029" w:type="dxa"/>
            <w:vMerge w:val="restart"/>
            <w:shd w:val="clear" w:color="auto" w:fill="D9D9D9"/>
            <w:textDirection w:val="tbRlV"/>
            <w:vAlign w:val="center"/>
          </w:tcPr>
          <w:p w14:paraId="0A09A63A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7A6E42">
              <w:rPr>
                <w:rFonts w:ascii="游明朝" w:eastAsia="游明朝" w:hAnsi="游明朝" w:hint="eastAsia"/>
                <w:sz w:val="20"/>
                <w:szCs w:val="20"/>
              </w:rPr>
              <w:t>受講料の振込票　貼付欄</w:t>
            </w:r>
          </w:p>
        </w:tc>
        <w:tc>
          <w:tcPr>
            <w:tcW w:w="9229" w:type="dxa"/>
            <w:vAlign w:val="center"/>
          </w:tcPr>
          <w:p w14:paraId="2F3AC3EE" w14:textId="77777777" w:rsidR="0078301E" w:rsidRPr="007A6E42" w:rsidRDefault="0078301E" w:rsidP="00A7603D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7A6E42">
              <w:rPr>
                <w:rFonts w:ascii="游明朝" w:eastAsia="游明朝" w:hAnsi="游明朝" w:hint="eastAsia"/>
                <w:sz w:val="20"/>
                <w:u w:val="double"/>
              </w:rPr>
              <w:t>★この太枠内に振込票の控えを貼付してください</w:t>
            </w:r>
            <w:r w:rsidRPr="007A6E42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7C7B5886" w14:textId="3A6097FB" w:rsidR="0078301E" w:rsidRPr="00531D53" w:rsidRDefault="00531D53" w:rsidP="00FD39F3">
            <w:pPr>
              <w:tabs>
                <w:tab w:val="left" w:pos="176"/>
              </w:tabs>
              <w:spacing w:line="260" w:lineRule="exact"/>
              <w:ind w:left="975" w:hangingChars="500" w:hanging="975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・受講料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対面式３日間：</w:t>
            </w:r>
            <w:r w:rsidR="00FD39F3">
              <w:rPr>
                <w:rFonts w:ascii="游ゴシック" w:eastAsia="游ゴシック" w:hAnsi="游ゴシック" w:cs="ＭＳ 明朝" w:hint="eastAsia"/>
                <w:b/>
                <w:bCs/>
              </w:rPr>
              <w:t>44</w:t>
            </w:r>
            <w:r w:rsidR="00A7603D">
              <w:rPr>
                <w:rFonts w:ascii="游ゴシック" w:eastAsia="游ゴシック" w:hAnsi="游ゴシック" w:cs="ＭＳ 明朝" w:hint="eastAsia"/>
                <w:b/>
                <w:bCs/>
              </w:rPr>
              <w:t>,000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円</w:t>
            </w:r>
            <w:r w:rsidR="00A7603D" w:rsidRPr="00A7603D">
              <w:rPr>
                <w:rFonts w:ascii="游明朝" w:eastAsia="游明朝" w:hAnsi="游明朝" w:cs="ＭＳ 明朝" w:hint="eastAsia"/>
              </w:rPr>
              <w:t>（税込）</w:t>
            </w:r>
            <w:r w:rsidR="00FD39F3">
              <w:rPr>
                <w:rFonts w:ascii="游明朝" w:eastAsia="游明朝" w:hAnsi="游明朝" w:cs="ＭＳ 明朝" w:hint="eastAsia"/>
              </w:rPr>
              <w:t>、</w:t>
            </w:r>
            <w:r w:rsidR="00A7603D" w:rsidRPr="00A7603D">
              <w:rPr>
                <w:rFonts w:ascii="游明朝" w:eastAsia="游明朝" w:hAnsi="游明朝" w:cs="ＭＳ 明朝" w:hint="eastAsia"/>
                <w:spacing w:val="-8"/>
              </w:rPr>
              <w:t xml:space="preserve"> 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</w:rPr>
              <w:t>両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コース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</w:rPr>
              <w:t>：</w:t>
            </w:r>
            <w:r w:rsidR="00A7603D">
              <w:rPr>
                <w:rFonts w:ascii="游ゴシック" w:eastAsia="游ゴシック" w:hAnsi="游ゴシック" w:hint="eastAsia"/>
                <w:b/>
                <w:bCs/>
                <w:sz w:val="20"/>
              </w:rPr>
              <w:t>15,000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円</w:t>
            </w:r>
            <w:r>
              <w:rPr>
                <w:rFonts w:ascii="游明朝" w:eastAsia="游明朝" w:hAnsi="游明朝" w:hint="eastAsia"/>
                <w:sz w:val="20"/>
              </w:rPr>
              <w:t>、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WEB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</w:rPr>
              <w:t>１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コース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</w:rPr>
              <w:t>：</w:t>
            </w:r>
            <w:r w:rsidR="00A7603D">
              <w:rPr>
                <w:rFonts w:ascii="游ゴシック" w:eastAsia="游ゴシック" w:hAnsi="游ゴシック" w:hint="eastAsia"/>
                <w:b/>
                <w:bCs/>
                <w:sz w:val="20"/>
              </w:rPr>
              <w:t>9,000</w:t>
            </w:r>
            <w:r w:rsidRPr="0093219A">
              <w:rPr>
                <w:rFonts w:ascii="游ゴシック" w:eastAsia="游ゴシック" w:hAnsi="游ゴシック" w:hint="eastAsia"/>
                <w:b/>
                <w:bCs/>
                <w:sz w:val="20"/>
              </w:rPr>
              <w:t>円</w:t>
            </w:r>
          </w:p>
          <w:p w14:paraId="23000F6F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3369AF">
              <w:rPr>
                <w:rFonts w:ascii="游ゴシック" w:eastAsia="游ゴシック" w:hAnsi="游ゴシック" w:hint="eastAsia"/>
                <w:b/>
                <w:spacing w:val="-4"/>
                <w:sz w:val="20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です。振込票の控え</w:t>
            </w:r>
            <w:r w:rsidRPr="007A6E42">
              <w:rPr>
                <w:rFonts w:ascii="游明朝" w:eastAsia="游明朝" w:hAnsi="游明朝" w:hint="eastAsia"/>
                <w:sz w:val="20"/>
              </w:rPr>
              <w:t>〔①振込</w:t>
            </w:r>
            <w:r w:rsidR="0098799A">
              <w:rPr>
                <w:rFonts w:ascii="游明朝" w:eastAsia="游明朝" w:hAnsi="游明朝" w:hint="eastAsia"/>
                <w:sz w:val="20"/>
              </w:rPr>
              <w:t>（</w:t>
            </w:r>
            <w:r w:rsidRPr="007A6E42">
              <w:rPr>
                <w:rFonts w:ascii="游明朝" w:eastAsia="游明朝" w:hAnsi="游明朝" w:hint="eastAsia"/>
                <w:sz w:val="20"/>
              </w:rPr>
              <w:t>予定</w:t>
            </w:r>
            <w:r w:rsidR="0098799A">
              <w:rPr>
                <w:rFonts w:ascii="游明朝" w:eastAsia="游明朝" w:hAnsi="游明朝" w:hint="eastAsia"/>
                <w:sz w:val="20"/>
              </w:rPr>
              <w:t>）</w:t>
            </w:r>
            <w:r w:rsidRPr="007A6E42">
              <w:rPr>
                <w:rFonts w:ascii="游明朝" w:eastAsia="游明朝" w:hAnsi="游明朝" w:hint="eastAsia"/>
                <w:sz w:val="20"/>
              </w:rPr>
              <w:t>日、②振込先口座、③振込金額、④振込依頼人名等が表示されたもの〕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を貼付するか、それに準ずるものを添付してください。</w:t>
            </w:r>
          </w:p>
          <w:p w14:paraId="545CC773" w14:textId="714C221B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・支払いに請求書が必要な</w:t>
            </w:r>
            <w:r w:rsidR="001E2537">
              <w:rPr>
                <w:rFonts w:ascii="游明朝" w:eastAsia="游明朝" w:hAnsi="游明朝" w:hint="eastAsia"/>
                <w:sz w:val="20"/>
              </w:rPr>
              <w:t>方は</w:t>
            </w:r>
            <w:r w:rsidRPr="007A6E42">
              <w:rPr>
                <w:rFonts w:ascii="游明朝" w:eastAsia="游明朝" w:hAnsi="游明朝" w:hint="eastAsia"/>
                <w:sz w:val="20"/>
              </w:rPr>
              <w:t>「</w:t>
            </w:r>
            <w:r w:rsidR="00354A9E">
              <w:rPr>
                <w:rFonts w:ascii="游明朝" w:eastAsia="游明朝" w:hAnsi="游明朝" w:hint="eastAsia"/>
                <w:sz w:val="20"/>
              </w:rPr>
              <w:t>講座事務局</w:t>
            </w:r>
            <w:r w:rsidRPr="007A6E4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78301E" w:rsidRPr="007A6E42" w14:paraId="4CED3679" w14:textId="77777777" w:rsidTr="00B219BB">
        <w:trPr>
          <w:cantSplit/>
          <w:trHeight w:val="4040"/>
          <w:jc w:val="center"/>
        </w:trPr>
        <w:tc>
          <w:tcPr>
            <w:tcW w:w="1029" w:type="dxa"/>
            <w:vMerge/>
            <w:shd w:val="clear" w:color="auto" w:fill="D9D9D9"/>
            <w:vAlign w:val="center"/>
          </w:tcPr>
          <w:p w14:paraId="23ED1CCD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9" w:type="dxa"/>
          </w:tcPr>
          <w:p w14:paraId="5A76ABF4" w14:textId="77777777" w:rsidR="0078301E" w:rsidRPr="005B08F8" w:rsidRDefault="0078301E" w:rsidP="00A7603D">
            <w:pPr>
              <w:spacing w:line="26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≪振込先≫</w:t>
            </w:r>
          </w:p>
          <w:tbl>
            <w:tblPr>
              <w:tblW w:w="865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388"/>
              <w:gridCol w:w="2834"/>
              <w:gridCol w:w="218"/>
              <w:gridCol w:w="845"/>
              <w:gridCol w:w="2766"/>
            </w:tblGrid>
            <w:tr w:rsidR="0078301E" w:rsidRPr="007A6E42" w14:paraId="5BE9C09B" w14:textId="77777777" w:rsidTr="0078301E">
              <w:trPr>
                <w:jc w:val="center"/>
              </w:trPr>
              <w:tc>
                <w:tcPr>
                  <w:tcW w:w="4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5AF946C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銀　行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BDDB27A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3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314B17C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郵便局</w:t>
                  </w:r>
                </w:p>
              </w:tc>
            </w:tr>
            <w:tr w:rsidR="0078301E" w:rsidRPr="007A6E42" w14:paraId="40590373" w14:textId="77777777" w:rsidTr="0078301E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18EDCFE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0C0B837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三菱ＵＦＪ銀行</w:t>
                  </w:r>
                </w:p>
                <w:p w14:paraId="0C67FBD0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虎ノ門中央支店</w:t>
                  </w:r>
                  <w:r w:rsidR="0098799A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（３３２）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C340846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32E1143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口座記号</w:t>
                  </w:r>
                </w:p>
                <w:p w14:paraId="59591B25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A73322F" w14:textId="77777777" w:rsidR="0078301E" w:rsidRPr="005B08F8" w:rsidRDefault="0098799A" w:rsidP="00A7603D">
                  <w:pPr>
                    <w:spacing w:line="26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００１４０－６－２５０１４４</w:t>
                  </w:r>
                </w:p>
              </w:tc>
            </w:tr>
            <w:tr w:rsidR="0078301E" w:rsidRPr="007A6E42" w14:paraId="78D48534" w14:textId="77777777" w:rsidTr="0078301E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1E62C78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644BB54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5D36725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A28EA48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加入者名</w:t>
                  </w:r>
                </w:p>
              </w:tc>
              <w:tc>
                <w:tcPr>
                  <w:tcW w:w="27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EB09F1B" w14:textId="77777777" w:rsidR="0078301E" w:rsidRPr="007A6E42" w:rsidRDefault="0098799A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</w:t>
                  </w:r>
                  <w:r w:rsidR="0078301E"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一</w:t>
                  </w:r>
                  <w:r w:rsidR="0078301E"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財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="0078301E"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日本緑化センター</w:t>
                  </w:r>
                </w:p>
              </w:tc>
            </w:tr>
            <w:tr w:rsidR="0078301E" w:rsidRPr="007A6E42" w14:paraId="64E2BF1E" w14:textId="77777777" w:rsidTr="0078301E">
              <w:trPr>
                <w:jc w:val="center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C071727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6"/>
                      <w:szCs w:val="16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70FDF01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6EAE6CF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ザイ</w:t>
                  </w:r>
                  <w:r w:rsidR="0098799A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ニホンリヨツカセンター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CA54493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B44B023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62EEB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78301E" w:rsidRPr="007A6E42" w14:paraId="3F0C776F" w14:textId="77777777" w:rsidTr="0078301E">
              <w:trPr>
                <w:jc w:val="center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9CAC241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228B2815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8D79C1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一般財団法人日本緑化センター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184CFF0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F29D01A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通信欄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14BD6" w14:textId="51780954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令和</w:t>
                  </w:r>
                  <w:r w:rsidR="00FD755A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年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度樹木医技術普及講座</w:t>
                  </w:r>
                </w:p>
                <w:p w14:paraId="3267469B" w14:textId="44469990" w:rsidR="0078301E" w:rsidRPr="007A6E42" w:rsidRDefault="0098799A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</w:t>
                  </w:r>
                  <w:r w:rsidR="000F6DA1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対面式・</w:t>
                  </w:r>
                  <w:r w:rsidR="00050DF3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WEB</w:t>
                  </w:r>
                  <w:r w:rsidR="0078301E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式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="0078301E"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受講料</w:t>
                  </w:r>
                </w:p>
              </w:tc>
            </w:tr>
            <w:tr w:rsidR="0078301E" w:rsidRPr="007A6E42" w14:paraId="22F147DF" w14:textId="77777777" w:rsidTr="0078301E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C4EAFF8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1C1A458" w14:textId="77777777" w:rsidR="0078301E" w:rsidRPr="005B08F8" w:rsidRDefault="0098799A" w:rsidP="00A7603D">
                  <w:pPr>
                    <w:spacing w:line="26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０１４３２６１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CCAA95A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5CF8BF4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638FA91" w14:textId="77777777" w:rsidR="0078301E" w:rsidRPr="007A6E42" w:rsidRDefault="0078301E" w:rsidP="00A7603D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CF1A35E" w14:textId="01274368" w:rsidR="00B90131" w:rsidRPr="00B90131" w:rsidRDefault="0078301E" w:rsidP="00B90131">
            <w:pPr>
              <w:tabs>
                <w:tab w:val="left" w:pos="176"/>
              </w:tabs>
              <w:snapToGrid w:val="0"/>
              <w:spacing w:line="260" w:lineRule="exact"/>
              <w:rPr>
                <w:rFonts w:ascii="游明朝" w:eastAsia="游明朝" w:hAnsi="游明朝" w:hint="eastAsia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67678D">
              <w:rPr>
                <w:rFonts w:ascii="游明朝" w:eastAsia="游明朝" w:hAnsi="游明朝" w:hint="eastAsia"/>
                <w:sz w:val="20"/>
              </w:rPr>
              <w:t>★ネットバンキングをご利用の方・振込票を紛失された方は、下表にご記入ください</w:t>
            </w:r>
            <w:r w:rsidRPr="007A6E42">
              <w:rPr>
                <w:rFonts w:ascii="游明朝" w:eastAsia="游明朝" w:hAnsi="游明朝" w:hint="eastAsia"/>
                <w:sz w:val="20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4"/>
              <w:gridCol w:w="7107"/>
            </w:tblGrid>
            <w:tr w:rsidR="00B90131" w:rsidRPr="00040D84" w14:paraId="6B39157A" w14:textId="77777777" w:rsidTr="00E40663">
              <w:trPr>
                <w:trHeight w:val="364"/>
                <w:jc w:val="center"/>
              </w:trPr>
              <w:tc>
                <w:tcPr>
                  <w:tcW w:w="1544" w:type="dxa"/>
                  <w:shd w:val="clear" w:color="auto" w:fill="D9D9D9"/>
                  <w:vAlign w:val="center"/>
                </w:tcPr>
                <w:p w14:paraId="2D151741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振込名義</w:t>
                  </w:r>
                </w:p>
              </w:tc>
              <w:tc>
                <w:tcPr>
                  <w:tcW w:w="7107" w:type="dxa"/>
                  <w:vAlign w:val="center"/>
                </w:tcPr>
                <w:p w14:paraId="1D29E4BE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B90131" w:rsidRPr="00040D84" w14:paraId="7BABB69D" w14:textId="77777777" w:rsidTr="00E40663">
              <w:trPr>
                <w:trHeight w:val="364"/>
                <w:jc w:val="center"/>
              </w:trPr>
              <w:tc>
                <w:tcPr>
                  <w:tcW w:w="1544" w:type="dxa"/>
                  <w:shd w:val="clear" w:color="auto" w:fill="D9D9D9"/>
                  <w:vAlign w:val="center"/>
                </w:tcPr>
                <w:p w14:paraId="07F9DBF7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振込金額</w:t>
                  </w:r>
                </w:p>
              </w:tc>
              <w:tc>
                <w:tcPr>
                  <w:tcW w:w="7107" w:type="dxa"/>
                  <w:vAlign w:val="center"/>
                </w:tcPr>
                <w:p w14:paraId="177842EA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B90131" w:rsidRPr="00040D84" w14:paraId="6342CE9A" w14:textId="77777777" w:rsidTr="00E40663">
              <w:trPr>
                <w:trHeight w:val="364"/>
                <w:jc w:val="center"/>
              </w:trPr>
              <w:tc>
                <w:tcPr>
                  <w:tcW w:w="1544" w:type="dxa"/>
                  <w:shd w:val="clear" w:color="auto" w:fill="D9D9D9"/>
                  <w:vAlign w:val="center"/>
                </w:tcPr>
                <w:p w14:paraId="05899A4D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 込 日</w:t>
                  </w:r>
                </w:p>
              </w:tc>
              <w:tc>
                <w:tcPr>
                  <w:tcW w:w="7107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AF139CB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ind w:rightChars="77" w:right="158"/>
                    <w:jc w:val="center"/>
                    <w:rPr>
                      <w:rFonts w:ascii="游明朝" w:eastAsia="游明朝" w:hAnsi="游明朝" w:hint="eastAsia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令和　　　年　　　月　　　日</w:t>
                  </w:r>
                </w:p>
              </w:tc>
            </w:tr>
            <w:tr w:rsidR="00B90131" w:rsidRPr="00040D84" w14:paraId="1BE76982" w14:textId="77777777" w:rsidTr="00E40663">
              <w:trPr>
                <w:trHeight w:val="364"/>
                <w:jc w:val="center"/>
              </w:trPr>
              <w:tc>
                <w:tcPr>
                  <w:tcW w:w="1544" w:type="dxa"/>
                  <w:shd w:val="clear" w:color="auto" w:fill="D9D9D9"/>
                  <w:vAlign w:val="center"/>
                </w:tcPr>
                <w:p w14:paraId="14FCCA15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 込 先</w:t>
                  </w:r>
                </w:p>
              </w:tc>
              <w:tc>
                <w:tcPr>
                  <w:tcW w:w="7107" w:type="dxa"/>
                  <w:vAlign w:val="center"/>
                </w:tcPr>
                <w:p w14:paraId="40E13CD4" w14:textId="77777777" w:rsidR="00B90131" w:rsidRPr="00040D8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三菱UFJ銀行　・　郵便振替　　　←振込んだ方を○で囲んでください</w:t>
                  </w:r>
                </w:p>
              </w:tc>
            </w:tr>
          </w:tbl>
          <w:p w14:paraId="38A27EF4" w14:textId="07095AEB" w:rsidR="0078301E" w:rsidRPr="00B90131" w:rsidRDefault="0078301E" w:rsidP="0067678D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14:paraId="45351FAA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434FA602" w14:textId="40D4F7D9" w:rsidR="00555F17" w:rsidRPr="0057222E" w:rsidRDefault="00555F17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【テキスト等送付先】</w:t>
      </w:r>
      <w:r w:rsidRPr="00B90131">
        <w:rPr>
          <w:rFonts w:ascii="游ゴシック" w:eastAsia="游ゴシック" w:hAnsi="游ゴシック" w:hint="eastAsia"/>
          <w:b/>
        </w:rPr>
        <w:t>▼すべてご記入ください。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267"/>
        <w:gridCol w:w="5976"/>
      </w:tblGrid>
      <w:tr w:rsidR="00050DF3" w:rsidRPr="00C07DB0" w14:paraId="131B1365" w14:textId="77777777" w:rsidTr="002D5E23">
        <w:trPr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BEBAA" w14:textId="77777777" w:rsidR="00050DF3" w:rsidRPr="00023BC0" w:rsidRDefault="00050DF3" w:rsidP="00023BC0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</w:rPr>
              <w:t>住　所</w:t>
            </w:r>
          </w:p>
          <w:p w14:paraId="61A083B3" w14:textId="0F451182" w:rsidR="00023BC0" w:rsidRPr="00B219BB" w:rsidRDefault="00023BC0" w:rsidP="00023B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B219BB">
              <w:rPr>
                <w:rFonts w:ascii="游明朝" w:eastAsia="游明朝" w:hAnsi="游明朝" w:hint="eastAsia"/>
              </w:rPr>
              <w:t>（必須）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639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ADA3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050DF3" w:rsidRPr="00C07DB0" w14:paraId="4CE8D99B" w14:textId="77777777" w:rsidTr="002D5E23">
        <w:trPr>
          <w:trHeight w:val="562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3C09E" w14:textId="77777777" w:rsidR="00050DF3" w:rsidRPr="00C07DB0" w:rsidRDefault="00050DF3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9C24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40C12658" w14:textId="2D423BA9" w:rsidR="008D046C" w:rsidRDefault="008D046C" w:rsidP="008D046C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2800" w:firstLine="54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　　　　－　　　　　－</w:t>
            </w:r>
          </w:p>
        </w:tc>
      </w:tr>
      <w:tr w:rsidR="00023BC0" w:rsidRPr="0000784F" w14:paraId="45F1CCA8" w14:textId="77777777" w:rsidTr="002D5E23">
        <w:trPr>
          <w:trHeight w:val="382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85E36" w14:textId="7EB6A885" w:rsidR="00023BC0" w:rsidRPr="00023BC0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領収書</w:t>
            </w:r>
            <w:r w:rsidR="00B219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B219BB" w:rsidRPr="00B219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wave"/>
              </w:rPr>
              <w:t>必要な方は必ず宛名を記入ください</w:t>
            </w:r>
            <w:r w:rsidR="00B219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A656D" w14:textId="2F7AFEA9" w:rsidR="00023BC0" w:rsidRPr="00B219BB" w:rsidRDefault="00B219BB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□不要　　□必要（宛名：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</w:tr>
      <w:tr w:rsidR="00023BC0" w:rsidRPr="0000784F" w14:paraId="2217AF83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4EB6A" w14:textId="5563916B" w:rsidR="00023BC0" w:rsidRPr="00023BC0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pacing w:val="-6"/>
                <w:sz w:val="20"/>
                <w:szCs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担当者名</w:t>
            </w:r>
            <w:r w:rsidRPr="00B219BB">
              <w:rPr>
                <w:rFonts w:ascii="游明朝" w:eastAsia="游明朝" w:hAnsi="游明朝" w:hint="eastAsia"/>
                <w:sz w:val="20"/>
              </w:rPr>
              <w:t>（申込者と異なる場合に記入</w:t>
            </w:r>
            <w:r w:rsidR="00B219BB">
              <w:rPr>
                <w:rFonts w:ascii="游明朝" w:eastAsia="游明朝" w:hAnsi="游明朝" w:hint="eastAsia"/>
                <w:sz w:val="20"/>
              </w:rPr>
              <w:t>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BEC8" w14:textId="79101C27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  <w:tr w:rsidR="00023BC0" w:rsidRPr="0000784F" w14:paraId="7A654F2B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80F46" w14:textId="12365FE5" w:rsidR="00023BC0" w:rsidRPr="00023BC0" w:rsidRDefault="00023BC0" w:rsidP="00023BC0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</w:rPr>
              <w:t>E－mail</w:t>
            </w:r>
            <w:r w:rsidRPr="00B219BB">
              <w:rPr>
                <w:rFonts w:ascii="游明朝" w:eastAsia="游明朝" w:hAnsi="游明朝" w:hint="eastAsia"/>
                <w:w w:val="90"/>
                <w:sz w:val="20"/>
              </w:rPr>
              <w:t>（</w:t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Bcc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で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受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け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取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り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可能</w:t>
                  </w:r>
                </w:rubyBase>
              </w:ruby>
            </w:r>
            <w:r w:rsidRPr="00B219BB">
              <w:rPr>
                <w:rFonts w:ascii="游明朝" w:eastAsia="游明朝" w:hAnsi="游明朝" w:hint="eastAsia"/>
                <w:w w:val="90"/>
                <w:sz w:val="20"/>
              </w:rPr>
              <w:t>なアドレスを記入）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0966" w14:textId="4D21BC0D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</w:tbl>
    <w:p w14:paraId="66255258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26B02921" w14:textId="457CF73A" w:rsidR="0078301E" w:rsidRDefault="0078301E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游ゴシック" w:eastAsia="游ゴシック" w:hAnsi="游ゴシック" w:cs="ＭＳ 明朝"/>
        </w:rPr>
      </w:pPr>
      <w:r w:rsidRPr="003369AF">
        <w:rPr>
          <w:rFonts w:ascii="游ゴシック" w:eastAsia="游ゴシック" w:hAnsi="游ゴシック" w:hint="eastAsia"/>
          <w:b/>
          <w:szCs w:val="24"/>
        </w:rPr>
        <w:t>【申込・問い合わせ】</w:t>
      </w:r>
      <w:r w:rsidRPr="003369AF">
        <w:rPr>
          <w:rFonts w:ascii="游ゴシック" w:eastAsia="游ゴシック" w:hAnsi="游ゴシック" w:hint="eastAsia"/>
          <w:b/>
        </w:rPr>
        <w:t>▼</w:t>
      </w:r>
      <w:r w:rsidR="0098799A">
        <w:rPr>
          <w:rFonts w:ascii="游ゴシック" w:eastAsia="游ゴシック" w:hAnsi="游ゴシック" w:cs="ＭＳ 明朝" w:hint="eastAsia"/>
        </w:rPr>
        <w:t>（</w:t>
      </w:r>
      <w:r w:rsidRPr="003369AF">
        <w:rPr>
          <w:rFonts w:ascii="游ゴシック" w:eastAsia="游ゴシック" w:hAnsi="游ゴシック" w:cs="ＭＳ 明朝" w:hint="eastAsia"/>
        </w:rPr>
        <w:t>一財</w:t>
      </w:r>
      <w:r w:rsidR="0098799A">
        <w:rPr>
          <w:rFonts w:ascii="游ゴシック" w:eastAsia="游ゴシック" w:hAnsi="游ゴシック" w:cs="ＭＳ 明朝" w:hint="eastAsia"/>
        </w:rPr>
        <w:t>）</w:t>
      </w:r>
      <w:r w:rsidRPr="003369AF">
        <w:rPr>
          <w:rFonts w:ascii="游ゴシック" w:eastAsia="游ゴシック" w:hAnsi="游ゴシック" w:cs="ＭＳ 明朝" w:hint="eastAsia"/>
        </w:rPr>
        <w:t>日本緑化センター</w:t>
      </w:r>
      <w:r w:rsidR="007B7481">
        <w:rPr>
          <w:rFonts w:ascii="游ゴシック" w:eastAsia="游ゴシック" w:hAnsi="游ゴシック" w:cs="ＭＳ 明朝" w:hint="eastAsia"/>
        </w:rPr>
        <w:t>講座</w:t>
      </w:r>
      <w:r w:rsidRPr="003369AF">
        <w:rPr>
          <w:rFonts w:ascii="游ゴシック" w:eastAsia="游ゴシック" w:hAnsi="游ゴシック" w:cs="ＭＳ 明朝" w:hint="eastAsia"/>
        </w:rPr>
        <w:t>事務局</w:t>
      </w:r>
      <w:r w:rsidR="000A7BB7">
        <w:rPr>
          <w:rFonts w:ascii="游ゴシック" w:eastAsia="游ゴシック" w:hAnsi="游ゴシック" w:cs="ＭＳ 明朝" w:hint="eastAsia"/>
        </w:rPr>
        <w:t xml:space="preserve">　</w:t>
      </w:r>
      <w:r w:rsidR="00A7603D">
        <w:rPr>
          <w:rFonts w:ascii="游ゴシック" w:eastAsia="游ゴシック" w:hAnsi="游ゴシック" w:cs="ＭＳ 明朝" w:hint="eastAsia"/>
        </w:rPr>
        <w:t>高村・</w:t>
      </w:r>
      <w:r w:rsidR="000A7BB7">
        <w:rPr>
          <w:rFonts w:ascii="游ゴシック" w:eastAsia="游ゴシック" w:hAnsi="游ゴシック" w:cs="ＭＳ 明朝" w:hint="eastAsia"/>
        </w:rPr>
        <w:t>小田川</w:t>
      </w:r>
    </w:p>
    <w:tbl>
      <w:tblPr>
        <w:tblStyle w:val="ad"/>
        <w:tblW w:w="10205" w:type="dxa"/>
        <w:tblInd w:w="-289" w:type="dxa"/>
        <w:tblLook w:val="04A0" w:firstRow="1" w:lastRow="0" w:firstColumn="1" w:lastColumn="0" w:noHBand="0" w:noVBand="1"/>
      </w:tblPr>
      <w:tblGrid>
        <w:gridCol w:w="1510"/>
        <w:gridCol w:w="8695"/>
      </w:tblGrid>
      <w:tr w:rsidR="0078301E" w14:paraId="0A8BA75F" w14:textId="77777777" w:rsidTr="000F6DA1">
        <w:trPr>
          <w:trHeight w:val="7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F26A477" w14:textId="77777777" w:rsidR="0078301E" w:rsidRPr="00510B13" w:rsidRDefault="0078301E" w:rsidP="002610D8">
            <w:pPr>
              <w:tabs>
                <w:tab w:val="left" w:pos="567"/>
              </w:tabs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 w:rsidRPr="00510B13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電話・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メール</w:t>
            </w:r>
          </w:p>
        </w:tc>
        <w:tc>
          <w:tcPr>
            <w:tcW w:w="8695" w:type="dxa"/>
          </w:tcPr>
          <w:p w14:paraId="18803C07" w14:textId="0D22F1C3" w:rsidR="0078301E" w:rsidRPr="00171E94" w:rsidRDefault="00B90131" w:rsidP="002610D8">
            <w:pPr>
              <w:tabs>
                <w:tab w:val="left" w:pos="567"/>
              </w:tabs>
              <w:spacing w:line="28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TEL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3-6457-5218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（平日1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：0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～1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7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：3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）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、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F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AX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03-6457-5219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、</w:t>
            </w:r>
            <w:hyperlink r:id="rId10" w:history="1">
              <w:r w:rsidRPr="007D2FC1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j</w:t>
              </w:r>
              <w:r w:rsidRPr="007D2FC1">
                <w:rPr>
                  <w:rStyle w:val="a7"/>
                  <w:rFonts w:cs="ＭＳ 明朝"/>
                  <w:sz w:val="24"/>
                  <w:szCs w:val="24"/>
                </w:rPr>
                <w:t>umokui</w:t>
              </w:r>
              <w:r w:rsidRPr="007D2FC1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@jpgreen.or.jp</w:t>
              </w:r>
            </w:hyperlink>
          </w:p>
        </w:tc>
      </w:tr>
    </w:tbl>
    <w:p w14:paraId="2AA09E49" w14:textId="77777777" w:rsidR="0078301E" w:rsidRPr="003369AF" w:rsidRDefault="0078301E" w:rsidP="00A7603D">
      <w:pPr>
        <w:kinsoku w:val="0"/>
        <w:overflowPunct w:val="0"/>
        <w:autoSpaceDE w:val="0"/>
        <w:autoSpaceDN w:val="0"/>
        <w:spacing w:line="20" w:lineRule="exact"/>
        <w:jc w:val="left"/>
        <w:rPr>
          <w:rFonts w:ascii="游ゴシック" w:eastAsia="游ゴシック" w:hAnsi="游ゴシック"/>
        </w:rPr>
      </w:pPr>
    </w:p>
    <w:p w14:paraId="49651970" w14:textId="77777777" w:rsidR="00D05017" w:rsidRDefault="00D05017" w:rsidP="00A7603D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D05017" w:rsidSect="002D5E23">
      <w:pgSz w:w="11907" w:h="16840" w:code="9"/>
      <w:pgMar w:top="567" w:right="1134" w:bottom="567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B29D" w14:textId="77777777" w:rsidR="00AB0E96" w:rsidRDefault="00AB0E96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29201E" w14:textId="77777777" w:rsidR="00AB0E96" w:rsidRDefault="00AB0E96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D0A6" w14:textId="77777777" w:rsidR="00AB0E96" w:rsidRDefault="00AB0E96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584017" w14:textId="77777777" w:rsidR="00AB0E96" w:rsidRDefault="00AB0E96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57103752">
    <w:abstractNumId w:val="4"/>
  </w:num>
  <w:num w:numId="2" w16cid:durableId="1272473312">
    <w:abstractNumId w:val="2"/>
  </w:num>
  <w:num w:numId="3" w16cid:durableId="1624848753">
    <w:abstractNumId w:val="1"/>
  </w:num>
  <w:num w:numId="4" w16cid:durableId="1266502418">
    <w:abstractNumId w:val="8"/>
  </w:num>
  <w:num w:numId="5" w16cid:durableId="231235881">
    <w:abstractNumId w:val="0"/>
  </w:num>
  <w:num w:numId="6" w16cid:durableId="389349796">
    <w:abstractNumId w:val="3"/>
  </w:num>
  <w:num w:numId="7" w16cid:durableId="689528912">
    <w:abstractNumId w:val="7"/>
  </w:num>
  <w:num w:numId="8" w16cid:durableId="411240782">
    <w:abstractNumId w:val="5"/>
  </w:num>
  <w:num w:numId="9" w16cid:durableId="70706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dirty"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FC"/>
    <w:rsid w:val="000071B1"/>
    <w:rsid w:val="00007DFA"/>
    <w:rsid w:val="000114DB"/>
    <w:rsid w:val="000150C6"/>
    <w:rsid w:val="00023BC0"/>
    <w:rsid w:val="0002510A"/>
    <w:rsid w:val="00031DDD"/>
    <w:rsid w:val="00047915"/>
    <w:rsid w:val="00050DF0"/>
    <w:rsid w:val="00050DF3"/>
    <w:rsid w:val="000625EC"/>
    <w:rsid w:val="00091810"/>
    <w:rsid w:val="000923B6"/>
    <w:rsid w:val="000977DD"/>
    <w:rsid w:val="000A7BB7"/>
    <w:rsid w:val="000A7F73"/>
    <w:rsid w:val="000B3611"/>
    <w:rsid w:val="000C03F9"/>
    <w:rsid w:val="000C45FA"/>
    <w:rsid w:val="000C7351"/>
    <w:rsid w:val="000D26DA"/>
    <w:rsid w:val="000F6DA1"/>
    <w:rsid w:val="00107FD3"/>
    <w:rsid w:val="00115E87"/>
    <w:rsid w:val="0013361D"/>
    <w:rsid w:val="00155BC7"/>
    <w:rsid w:val="00167D9E"/>
    <w:rsid w:val="00170D60"/>
    <w:rsid w:val="00181D0F"/>
    <w:rsid w:val="001A1628"/>
    <w:rsid w:val="001B351D"/>
    <w:rsid w:val="001B79F1"/>
    <w:rsid w:val="001C07E3"/>
    <w:rsid w:val="001C71D6"/>
    <w:rsid w:val="001D3C83"/>
    <w:rsid w:val="001D751A"/>
    <w:rsid w:val="001E2537"/>
    <w:rsid w:val="001E3C1F"/>
    <w:rsid w:val="001E4700"/>
    <w:rsid w:val="001F2D39"/>
    <w:rsid w:val="001F5DE0"/>
    <w:rsid w:val="00201D85"/>
    <w:rsid w:val="002049DC"/>
    <w:rsid w:val="00205F36"/>
    <w:rsid w:val="00212953"/>
    <w:rsid w:val="00214C4A"/>
    <w:rsid w:val="00215957"/>
    <w:rsid w:val="00220FFD"/>
    <w:rsid w:val="002354AF"/>
    <w:rsid w:val="00246F77"/>
    <w:rsid w:val="00251E21"/>
    <w:rsid w:val="00256FB1"/>
    <w:rsid w:val="00260D9B"/>
    <w:rsid w:val="002610D8"/>
    <w:rsid w:val="002773FA"/>
    <w:rsid w:val="00280855"/>
    <w:rsid w:val="00286E70"/>
    <w:rsid w:val="002A6E3D"/>
    <w:rsid w:val="002A7F61"/>
    <w:rsid w:val="002B05FD"/>
    <w:rsid w:val="002C0D03"/>
    <w:rsid w:val="002C66A8"/>
    <w:rsid w:val="002D5E23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E3F"/>
    <w:rsid w:val="00335E6B"/>
    <w:rsid w:val="00343E58"/>
    <w:rsid w:val="003454AE"/>
    <w:rsid w:val="00354A9E"/>
    <w:rsid w:val="00382146"/>
    <w:rsid w:val="0038639C"/>
    <w:rsid w:val="00387115"/>
    <w:rsid w:val="0039586E"/>
    <w:rsid w:val="003A14A7"/>
    <w:rsid w:val="003A5629"/>
    <w:rsid w:val="003B1DE8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43AC"/>
    <w:rsid w:val="004643D4"/>
    <w:rsid w:val="004700E6"/>
    <w:rsid w:val="004A1214"/>
    <w:rsid w:val="004A1DAA"/>
    <w:rsid w:val="004A4890"/>
    <w:rsid w:val="004B18BD"/>
    <w:rsid w:val="004E654D"/>
    <w:rsid w:val="005103E8"/>
    <w:rsid w:val="00515C0E"/>
    <w:rsid w:val="00516603"/>
    <w:rsid w:val="005240AC"/>
    <w:rsid w:val="00531299"/>
    <w:rsid w:val="00531D53"/>
    <w:rsid w:val="00535AA3"/>
    <w:rsid w:val="005418C3"/>
    <w:rsid w:val="00551567"/>
    <w:rsid w:val="00555F17"/>
    <w:rsid w:val="005579CD"/>
    <w:rsid w:val="00561ADE"/>
    <w:rsid w:val="005631D7"/>
    <w:rsid w:val="0058202A"/>
    <w:rsid w:val="005B08F8"/>
    <w:rsid w:val="005B6466"/>
    <w:rsid w:val="005D09FA"/>
    <w:rsid w:val="005F0278"/>
    <w:rsid w:val="005F136B"/>
    <w:rsid w:val="005F1B9F"/>
    <w:rsid w:val="005F757E"/>
    <w:rsid w:val="006128B4"/>
    <w:rsid w:val="00626166"/>
    <w:rsid w:val="00630956"/>
    <w:rsid w:val="00655B52"/>
    <w:rsid w:val="00662BA7"/>
    <w:rsid w:val="00671342"/>
    <w:rsid w:val="006717AF"/>
    <w:rsid w:val="0067678D"/>
    <w:rsid w:val="0068430B"/>
    <w:rsid w:val="0068451C"/>
    <w:rsid w:val="00691915"/>
    <w:rsid w:val="006931D5"/>
    <w:rsid w:val="006A0E6C"/>
    <w:rsid w:val="006C0053"/>
    <w:rsid w:val="006E1615"/>
    <w:rsid w:val="006E23FD"/>
    <w:rsid w:val="006F521E"/>
    <w:rsid w:val="007055B1"/>
    <w:rsid w:val="00710C80"/>
    <w:rsid w:val="007125CE"/>
    <w:rsid w:val="0071540D"/>
    <w:rsid w:val="00721215"/>
    <w:rsid w:val="0072464D"/>
    <w:rsid w:val="00731AB3"/>
    <w:rsid w:val="00740FE0"/>
    <w:rsid w:val="00751B1A"/>
    <w:rsid w:val="00752653"/>
    <w:rsid w:val="0075512E"/>
    <w:rsid w:val="00771B62"/>
    <w:rsid w:val="00773EE3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617D"/>
    <w:rsid w:val="007B6E39"/>
    <w:rsid w:val="007B7481"/>
    <w:rsid w:val="00801999"/>
    <w:rsid w:val="008150AB"/>
    <w:rsid w:val="00822658"/>
    <w:rsid w:val="00831E90"/>
    <w:rsid w:val="00836235"/>
    <w:rsid w:val="00844DAD"/>
    <w:rsid w:val="008759C6"/>
    <w:rsid w:val="00881FA3"/>
    <w:rsid w:val="00882DB9"/>
    <w:rsid w:val="008B3BE7"/>
    <w:rsid w:val="008B6554"/>
    <w:rsid w:val="008B67A1"/>
    <w:rsid w:val="008C17E1"/>
    <w:rsid w:val="008C7D41"/>
    <w:rsid w:val="008D046C"/>
    <w:rsid w:val="008F153D"/>
    <w:rsid w:val="008F2FFB"/>
    <w:rsid w:val="008F5811"/>
    <w:rsid w:val="00907678"/>
    <w:rsid w:val="00910277"/>
    <w:rsid w:val="00917223"/>
    <w:rsid w:val="00917C23"/>
    <w:rsid w:val="009270C6"/>
    <w:rsid w:val="00937481"/>
    <w:rsid w:val="00943147"/>
    <w:rsid w:val="00946827"/>
    <w:rsid w:val="00954A79"/>
    <w:rsid w:val="00961B8A"/>
    <w:rsid w:val="00963B1B"/>
    <w:rsid w:val="009667F0"/>
    <w:rsid w:val="00975DB2"/>
    <w:rsid w:val="0098799A"/>
    <w:rsid w:val="00992DC3"/>
    <w:rsid w:val="009946CB"/>
    <w:rsid w:val="009A3959"/>
    <w:rsid w:val="009A48BA"/>
    <w:rsid w:val="009C2D33"/>
    <w:rsid w:val="009C2F43"/>
    <w:rsid w:val="009D4405"/>
    <w:rsid w:val="009F4913"/>
    <w:rsid w:val="00A0662F"/>
    <w:rsid w:val="00A106A6"/>
    <w:rsid w:val="00A16206"/>
    <w:rsid w:val="00A20281"/>
    <w:rsid w:val="00A275C5"/>
    <w:rsid w:val="00A30631"/>
    <w:rsid w:val="00A43EF8"/>
    <w:rsid w:val="00A4473A"/>
    <w:rsid w:val="00A46F60"/>
    <w:rsid w:val="00A66BBF"/>
    <w:rsid w:val="00A7603D"/>
    <w:rsid w:val="00A7710F"/>
    <w:rsid w:val="00A83A97"/>
    <w:rsid w:val="00A85704"/>
    <w:rsid w:val="00AB0287"/>
    <w:rsid w:val="00AB0E96"/>
    <w:rsid w:val="00AB1C95"/>
    <w:rsid w:val="00AC2C16"/>
    <w:rsid w:val="00AC354B"/>
    <w:rsid w:val="00AC4637"/>
    <w:rsid w:val="00AD094A"/>
    <w:rsid w:val="00AD4963"/>
    <w:rsid w:val="00AE30FF"/>
    <w:rsid w:val="00AE51FF"/>
    <w:rsid w:val="00AE6FFE"/>
    <w:rsid w:val="00AF2BD3"/>
    <w:rsid w:val="00AF2F3E"/>
    <w:rsid w:val="00B0194A"/>
    <w:rsid w:val="00B0645B"/>
    <w:rsid w:val="00B07DF3"/>
    <w:rsid w:val="00B1073A"/>
    <w:rsid w:val="00B110DB"/>
    <w:rsid w:val="00B219BB"/>
    <w:rsid w:val="00B314E8"/>
    <w:rsid w:val="00B353E6"/>
    <w:rsid w:val="00B44C28"/>
    <w:rsid w:val="00B54DCA"/>
    <w:rsid w:val="00B63B41"/>
    <w:rsid w:val="00B654E3"/>
    <w:rsid w:val="00B90131"/>
    <w:rsid w:val="00B97E39"/>
    <w:rsid w:val="00BA1944"/>
    <w:rsid w:val="00BA30D2"/>
    <w:rsid w:val="00BB143A"/>
    <w:rsid w:val="00BC5184"/>
    <w:rsid w:val="00BD1463"/>
    <w:rsid w:val="00BD3E1F"/>
    <w:rsid w:val="00BD4B2A"/>
    <w:rsid w:val="00BD58F2"/>
    <w:rsid w:val="00BD7971"/>
    <w:rsid w:val="00BE1D4B"/>
    <w:rsid w:val="00BE4E42"/>
    <w:rsid w:val="00C02433"/>
    <w:rsid w:val="00C13F4B"/>
    <w:rsid w:val="00C2313B"/>
    <w:rsid w:val="00C25D02"/>
    <w:rsid w:val="00C33F6F"/>
    <w:rsid w:val="00C36F0D"/>
    <w:rsid w:val="00C42090"/>
    <w:rsid w:val="00C4774F"/>
    <w:rsid w:val="00C57755"/>
    <w:rsid w:val="00C622E3"/>
    <w:rsid w:val="00C77A4D"/>
    <w:rsid w:val="00C81469"/>
    <w:rsid w:val="00C83D41"/>
    <w:rsid w:val="00C85239"/>
    <w:rsid w:val="00C90645"/>
    <w:rsid w:val="00CA4BC7"/>
    <w:rsid w:val="00CC0134"/>
    <w:rsid w:val="00CD1A14"/>
    <w:rsid w:val="00CD1A19"/>
    <w:rsid w:val="00CF6F31"/>
    <w:rsid w:val="00D05017"/>
    <w:rsid w:val="00D0667F"/>
    <w:rsid w:val="00D11C87"/>
    <w:rsid w:val="00D130C3"/>
    <w:rsid w:val="00D25376"/>
    <w:rsid w:val="00D36492"/>
    <w:rsid w:val="00D41263"/>
    <w:rsid w:val="00D45A48"/>
    <w:rsid w:val="00D45F54"/>
    <w:rsid w:val="00D50829"/>
    <w:rsid w:val="00D612A9"/>
    <w:rsid w:val="00D615A1"/>
    <w:rsid w:val="00D80B0E"/>
    <w:rsid w:val="00D87C07"/>
    <w:rsid w:val="00D9190D"/>
    <w:rsid w:val="00D92CC4"/>
    <w:rsid w:val="00D93AE7"/>
    <w:rsid w:val="00DA6DC7"/>
    <w:rsid w:val="00DB0A61"/>
    <w:rsid w:val="00DB1A78"/>
    <w:rsid w:val="00DB2799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11173"/>
    <w:rsid w:val="00E116E1"/>
    <w:rsid w:val="00E2472D"/>
    <w:rsid w:val="00E36E91"/>
    <w:rsid w:val="00E42F0B"/>
    <w:rsid w:val="00E43DC4"/>
    <w:rsid w:val="00E47355"/>
    <w:rsid w:val="00E547CE"/>
    <w:rsid w:val="00E925CF"/>
    <w:rsid w:val="00EA70AF"/>
    <w:rsid w:val="00EB213F"/>
    <w:rsid w:val="00EB31D0"/>
    <w:rsid w:val="00EB3A77"/>
    <w:rsid w:val="00EF5466"/>
    <w:rsid w:val="00F059A3"/>
    <w:rsid w:val="00F21A82"/>
    <w:rsid w:val="00F2204F"/>
    <w:rsid w:val="00F32687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936B3"/>
    <w:rsid w:val="00FA1CAE"/>
    <w:rsid w:val="00FB0886"/>
    <w:rsid w:val="00FB3CC0"/>
    <w:rsid w:val="00FD224B"/>
    <w:rsid w:val="00FD39F3"/>
    <w:rsid w:val="00FD755A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C3B0"/>
  <w15:docId w15:val="{34045898-97A4-4E05-BE28-DB19A8F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mokui@jpgreen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7534-8D35-4A2F-AD09-BA5D78A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1031</Words>
  <Characters>734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指導樹木医養成講座</dc:title>
  <dc:creator>odagawa</dc:creator>
  <cp:lastModifiedBy>i7-2600</cp:lastModifiedBy>
  <cp:revision>15</cp:revision>
  <cp:lastPrinted>2023-11-30T09:56:00Z</cp:lastPrinted>
  <dcterms:created xsi:type="dcterms:W3CDTF">2023-11-30T02:30:00Z</dcterms:created>
  <dcterms:modified xsi:type="dcterms:W3CDTF">2023-12-06T02:32:00Z</dcterms:modified>
</cp:coreProperties>
</file>